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</w:p>
    <w:tbl>
      <w:tblPr>
        <w:tblStyle w:val="20"/>
        <w:tblW w:w="849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570"/>
        <w:gridCol w:w="6924"/>
      </w:tblGrid>
      <w:tr>
        <w:trPr>
          <w:trHeight w:val="529" w:hRule="atLeast"/>
        </w:trPr>
        <w:tc>
          <w:tcPr>
            <w:tcW w:w="870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入札閲覧設計書に関する質問書</w:t>
            </w:r>
          </w:p>
        </w:tc>
      </w:tr>
      <w:tr>
        <w:trPr/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工事名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（業務名）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気高消防署外構工事（土木工事）</w:t>
            </w:r>
          </w:p>
        </w:tc>
      </w:tr>
      <w:tr>
        <w:trPr>
          <w:trHeight w:val="1705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1"/>
              </w:rPr>
              <w:t>会社</w:t>
            </w:r>
            <w:r>
              <w:rPr>
                <w:rFonts w:hint="eastAsia" w:ascii="ＭＳ 明朝" w:hAnsi="ＭＳ 明朝"/>
                <w:kern w:val="0"/>
                <w:sz w:val="24"/>
                <w:fitText w:val="972" w:id="1"/>
              </w:rPr>
              <w:t>名</w:t>
            </w:r>
            <w:r>
              <w:rPr>
                <w:rFonts w:hint="eastAsia" w:ascii="ＭＳ 明朝" w:hAnsi="ＭＳ 明朝"/>
                <w:kern w:val="0"/>
                <w:sz w:val="24"/>
              </w:rPr>
              <w:t>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代表者名：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2"/>
              </w:rPr>
              <w:t>連絡</w:t>
            </w:r>
            <w:r>
              <w:rPr>
                <w:rFonts w:hint="eastAsia" w:ascii="ＭＳ 明朝" w:hAnsi="ＭＳ 明朝"/>
                <w:kern w:val="0"/>
                <w:sz w:val="24"/>
                <w:fitText w:val="972" w:id="2"/>
              </w:rPr>
              <w:t>先</w:t>
            </w:r>
            <w:r>
              <w:rPr>
                <w:rFonts w:hint="eastAsia" w:ascii="ＭＳ 明朝" w:hAnsi="ＭＳ 明朝"/>
                <w:kern w:val="0"/>
                <w:sz w:val="24"/>
              </w:rPr>
              <w:t>：電話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firstLine="1213" w:firstLineChars="5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電子メール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3"/>
              </w:rPr>
              <w:t>質問</w:t>
            </w:r>
            <w:r>
              <w:rPr>
                <w:rFonts w:hint="eastAsia" w:ascii="ＭＳ 明朝" w:hAnsi="ＭＳ 明朝"/>
                <w:kern w:val="0"/>
                <w:sz w:val="24"/>
                <w:fitText w:val="972" w:id="3"/>
              </w:rPr>
              <w:t>者</w:t>
            </w:r>
            <w:r>
              <w:rPr>
                <w:rFonts w:hint="eastAsia" w:ascii="ＭＳ 明朝" w:hAnsi="ＭＳ 明朝"/>
                <w:kern w:val="0"/>
                <w:sz w:val="24"/>
              </w:rPr>
              <w:t>：</w:t>
            </w:r>
          </w:p>
        </w:tc>
      </w:tr>
      <w:tr>
        <w:trPr>
          <w:trHeight w:val="861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858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7470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質問事項</w:t>
            </w:r>
          </w:p>
        </w:tc>
        <w:tc>
          <w:tcPr>
            <w:tcW w:w="710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注）１　質問書は消防総務課へ提出する。</w:t>
      </w:r>
    </w:p>
    <w:p>
      <w:pPr>
        <w:pStyle w:val="0"/>
        <w:autoSpaceDE w:val="0"/>
        <w:autoSpaceDN w:val="0"/>
        <w:adjustRightInd w:val="0"/>
        <w:snapToGrid w:val="0"/>
        <w:ind w:left="721" w:leftChars="225" w:hanging="243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２　質問回答書は、入札参加予定者全員に電子メールで通知する。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292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138</Words>
  <Characters>57</Characters>
  <Application>JUST Note</Application>
  <Lines>1</Lines>
  <Paragraphs>1</Paragraphs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2021-01-27T02:11:00Z</dcterms:created>
  <dcterms:modified xsi:type="dcterms:W3CDTF">2026-04-24T02:02:20Z</dcterms:modified>
  <cp:revision>1</cp:revision>
</cp:coreProperties>
</file>